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B733E" w14:textId="3AE14A79" w:rsidR="00422AAF" w:rsidRPr="00494FBC" w:rsidRDefault="00D331B3" w:rsidP="00D331B3">
      <w:pPr>
        <w:jc w:val="center"/>
        <w:rPr>
          <w:rFonts w:cstheme="minorHAnsi"/>
          <w:sz w:val="24"/>
          <w:szCs w:val="24"/>
        </w:rPr>
      </w:pPr>
      <w:r w:rsidRPr="00494FBC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Technické podmínky – Rekapitulace splnění</w:t>
      </w:r>
      <w:r w:rsidR="00002F08" w:rsidRPr="00494FBC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 technických podmínek</w:t>
      </w:r>
    </w:p>
    <w:p w14:paraId="48F0D329" w14:textId="7A264EA5" w:rsidR="00D331B3" w:rsidRPr="00494FBC" w:rsidRDefault="002F2260" w:rsidP="00D331B3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</w:pPr>
      <w:r w:rsidRPr="002F226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Dodávka vozidel pick-up v provedení N1</w:t>
      </w:r>
    </w:p>
    <w:p w14:paraId="06ED8531" w14:textId="3A8BA087" w:rsidR="00466D15" w:rsidRPr="00494FBC" w:rsidRDefault="00187C6C" w:rsidP="00D331B3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highlight w:val="yellow"/>
          <w:lang w:eastAsia="cs-CZ"/>
        </w:rPr>
      </w:pPr>
      <w:r w:rsidRPr="00494FBC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Výrobce / </w:t>
      </w:r>
      <w:r w:rsidR="00466D15" w:rsidRPr="00494FBC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Tovární značka: ……………………………..</w:t>
      </w:r>
    </w:p>
    <w:p w14:paraId="122A28E3" w14:textId="15564CE5" w:rsidR="00466D15" w:rsidRPr="00494FBC" w:rsidRDefault="00466D15" w:rsidP="00D331B3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</w:pPr>
      <w:r w:rsidRPr="00494FBC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                     Typ: …………………………….</w:t>
      </w:r>
    </w:p>
    <w:p w14:paraId="7486916B" w14:textId="5C6B8EA7" w:rsidR="00D331B3" w:rsidRPr="00494FBC" w:rsidRDefault="00D331B3" w:rsidP="00EB6A4F">
      <w:pPr>
        <w:jc w:val="center"/>
        <w:rPr>
          <w:rFonts w:cstheme="minorHAnsi"/>
          <w:sz w:val="24"/>
          <w:szCs w:val="24"/>
        </w:rPr>
      </w:pPr>
      <w:r w:rsidRPr="00494FBC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Počet kusů: </w:t>
      </w:r>
      <w:r w:rsidR="002F226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4</w:t>
      </w:r>
      <w:r w:rsidR="00167835" w:rsidRPr="00494FBC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 ks</w:t>
      </w:r>
    </w:p>
    <w:tbl>
      <w:tblPr>
        <w:tblW w:w="10206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2268"/>
        <w:gridCol w:w="2268"/>
      </w:tblGrid>
      <w:tr w:rsidR="002D3904" w:rsidRPr="002D3904" w14:paraId="6B6042F6" w14:textId="77777777" w:rsidTr="005D4FA5">
        <w:trPr>
          <w:cantSplit/>
          <w:trHeight w:val="567"/>
          <w:tblHeader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A51C2E0" w14:textId="77777777" w:rsidR="002D3904" w:rsidRPr="002D3904" w:rsidRDefault="002D3904" w:rsidP="002D3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Parametr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ADE5F7" w14:textId="77777777" w:rsidR="002D3904" w:rsidRPr="002D3904" w:rsidRDefault="002D3904" w:rsidP="00436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Požadavek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35BFF5C" w14:textId="260BA5C0" w:rsidR="002D3904" w:rsidRPr="002D3904" w:rsidRDefault="002D3904" w:rsidP="00436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94FB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Nabídka</w:t>
            </w:r>
            <w:r w:rsidRPr="00494FBC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br/>
              <w:t>doplňte ano/ne, příp. číselnou hodnotu nebo technické řešení/provedení</w:t>
            </w:r>
          </w:p>
        </w:tc>
      </w:tr>
      <w:tr w:rsidR="002D3904" w:rsidRPr="002D3904" w14:paraId="70FA7017" w14:textId="77777777" w:rsidTr="005D4FA5">
        <w:trPr>
          <w:trHeight w:val="567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6F5CFB3" w14:textId="77777777" w:rsidR="002D3904" w:rsidRPr="002D3904" w:rsidRDefault="002D3904" w:rsidP="002D390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2DFB70" w14:textId="77777777" w:rsidR="002D3904" w:rsidRPr="002D3904" w:rsidRDefault="002D3904" w:rsidP="00436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213E9BB" w14:textId="77777777" w:rsidR="002D3904" w:rsidRPr="002D3904" w:rsidRDefault="002D3904" w:rsidP="00436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2D3904" w:rsidRPr="002D3904" w14:paraId="085CD0AA" w14:textId="77777777" w:rsidTr="005D4FA5">
        <w:trPr>
          <w:trHeight w:val="56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2AB154B" w14:textId="77777777" w:rsidR="002D3904" w:rsidRPr="002D3904" w:rsidRDefault="002D3904" w:rsidP="00436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Motor a pohon</w:t>
            </w:r>
          </w:p>
        </w:tc>
      </w:tr>
      <w:tr w:rsidR="002D3904" w:rsidRPr="002D3904" w14:paraId="5DEE43A2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CB3E" w14:textId="77777777" w:rsidR="002D3904" w:rsidRPr="002D3904" w:rsidRDefault="002D3904" w:rsidP="002D39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benzinový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B0048" w14:textId="77777777" w:rsidR="002D3904" w:rsidRPr="002D3904" w:rsidRDefault="002D3904" w:rsidP="00436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6C69C" w14:textId="7DDACF17" w:rsidR="002D3904" w:rsidRPr="002D3904" w:rsidRDefault="002D3904" w:rsidP="00436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2D3904" w:rsidRPr="002D3904" w14:paraId="1EACF26E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58C86" w14:textId="77777777" w:rsidR="002D3904" w:rsidRPr="002D3904" w:rsidRDefault="002D3904" w:rsidP="002D39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výkon motoru + turbo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AF06" w14:textId="77777777" w:rsidR="002D3904" w:rsidRPr="002D3904" w:rsidRDefault="002D3904" w:rsidP="00436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80 až 120 kW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33173" w14:textId="4E47AED9" w:rsidR="002D3904" w:rsidRPr="002D3904" w:rsidRDefault="00436F56" w:rsidP="00436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94FBC">
              <w:rPr>
                <w:rFonts w:cstheme="minorHAnsi"/>
                <w:sz w:val="24"/>
                <w:szCs w:val="24"/>
              </w:rPr>
              <w:t>…………………</w:t>
            </w:r>
            <w:r>
              <w:rPr>
                <w:rFonts w:cstheme="minorHAnsi"/>
                <w:sz w:val="24"/>
                <w:szCs w:val="24"/>
              </w:rPr>
              <w:t xml:space="preserve"> kW</w:t>
            </w:r>
          </w:p>
        </w:tc>
      </w:tr>
      <w:tr w:rsidR="002F3B4D" w:rsidRPr="002F3B4D" w14:paraId="23F8668D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1DC8" w14:textId="149FD313" w:rsidR="002D3904" w:rsidRPr="002F3B4D" w:rsidRDefault="002F3B4D" w:rsidP="002D3904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</w:pPr>
            <w:r w:rsidRPr="002F3B4D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  <w:t xml:space="preserve">zdvihový </w:t>
            </w:r>
            <w:r w:rsidR="002D3904" w:rsidRPr="002F3B4D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  <w:t>objem motoru</w:t>
            </w:r>
            <w:r w:rsidR="009832CF" w:rsidRPr="002F3B4D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  <w:t xml:space="preserve"> </w:t>
            </w:r>
            <w:r w:rsidR="009832CF" w:rsidRPr="002F3B4D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  <w:t>min. 1 195 cm</w:t>
            </w:r>
            <w:r w:rsidR="009832CF" w:rsidRPr="002F3B4D">
              <w:rPr>
                <w:rFonts w:ascii="Calibri" w:eastAsia="Times New Roman" w:hAnsi="Calibri" w:cs="Calibri"/>
                <w:color w:val="FF0000"/>
                <w:sz w:val="24"/>
                <w:szCs w:val="24"/>
                <w:vertAlign w:val="superscript"/>
                <w:lang w:eastAsia="cs-CZ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C67DC" w14:textId="1BFD0B1E" w:rsidR="002D3904" w:rsidRPr="002F3B4D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  <w:t xml:space="preserve">Kritérium </w:t>
            </w:r>
            <w:r w:rsidRPr="00A24EBC"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cs-CZ"/>
              </w:rPr>
              <w:t>b)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93378" w14:textId="6C53D417" w:rsidR="002D3904" w:rsidRPr="002F3B4D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Calibri" w:hAnsi="Calibri" w:cs="Calibri"/>
                <w:color w:val="FF0000"/>
                <w:sz w:val="24"/>
              </w:rPr>
              <w:t>Nevyplňujte, n</w:t>
            </w:r>
            <w:r w:rsidRPr="006B02C4">
              <w:rPr>
                <w:rFonts w:ascii="Calibri" w:hAnsi="Calibri" w:cs="Calibri"/>
                <w:color w:val="FF0000"/>
                <w:sz w:val="24"/>
              </w:rPr>
              <w:t xml:space="preserve">abídka uvedena v příloze </w:t>
            </w:r>
            <w:r>
              <w:rPr>
                <w:rFonts w:ascii="Calibri" w:hAnsi="Calibri" w:cs="Calibri"/>
                <w:color w:val="FF0000"/>
                <w:sz w:val="24"/>
              </w:rPr>
              <w:t>F4</w:t>
            </w:r>
          </w:p>
        </w:tc>
      </w:tr>
      <w:tr w:rsidR="002D3904" w:rsidRPr="002D3904" w14:paraId="177A0123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EE8A" w14:textId="77777777" w:rsidR="002D3904" w:rsidRPr="002D3904" w:rsidRDefault="002D3904" w:rsidP="002D39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počet převodových stupňů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EA44" w14:textId="77777777" w:rsidR="002D3904" w:rsidRPr="002D3904" w:rsidRDefault="002D3904" w:rsidP="00436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0D25" w14:textId="6EE79100" w:rsidR="002D3904" w:rsidRPr="002D3904" w:rsidRDefault="00436F56" w:rsidP="00436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94FBC">
              <w:rPr>
                <w:rFonts w:cstheme="minorHAnsi"/>
                <w:sz w:val="24"/>
                <w:szCs w:val="24"/>
              </w:rPr>
              <w:t>…………………</w:t>
            </w:r>
          </w:p>
        </w:tc>
      </w:tr>
      <w:tr w:rsidR="002D3904" w:rsidRPr="002D3904" w14:paraId="07CEBCF2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A5423" w14:textId="77777777" w:rsidR="002D3904" w:rsidRPr="002D3904" w:rsidRDefault="002D3904" w:rsidP="002D39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počet válců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A93F0" w14:textId="77777777" w:rsidR="002D3904" w:rsidRPr="002D3904" w:rsidRDefault="002D3904" w:rsidP="00436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A3422" w14:textId="20B4A89A" w:rsidR="002D3904" w:rsidRPr="002D3904" w:rsidRDefault="00436F56" w:rsidP="00436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94FBC">
              <w:rPr>
                <w:rFonts w:cstheme="minorHAnsi"/>
                <w:sz w:val="24"/>
                <w:szCs w:val="24"/>
              </w:rPr>
              <w:t>…………………</w:t>
            </w:r>
          </w:p>
        </w:tc>
      </w:tr>
      <w:tr w:rsidR="002D3904" w:rsidRPr="002D3904" w14:paraId="75436059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3330F" w14:textId="77777777" w:rsidR="002D3904" w:rsidRPr="002D3904" w:rsidRDefault="002D3904" w:rsidP="002D39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manuální převodovka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A8131" w14:textId="77777777" w:rsidR="002D3904" w:rsidRPr="002D3904" w:rsidRDefault="002D3904" w:rsidP="00436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1E3A" w14:textId="7703A379" w:rsidR="002D3904" w:rsidRPr="002D3904" w:rsidRDefault="002D3904" w:rsidP="00436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2D3904" w:rsidRPr="002D3904" w14:paraId="4A31CF0E" w14:textId="77777777" w:rsidTr="005D4FA5">
        <w:trPr>
          <w:trHeight w:val="56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34D428E6" w14:textId="77777777" w:rsidR="002D3904" w:rsidRPr="002D3904" w:rsidRDefault="002D3904" w:rsidP="00436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Hmotnosti</w:t>
            </w:r>
          </w:p>
        </w:tc>
      </w:tr>
      <w:tr w:rsidR="00A24EBC" w:rsidRPr="002F3B4D" w14:paraId="05ED341C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11B35" w14:textId="515E8EFD" w:rsidR="00A24EBC" w:rsidRPr="002F3B4D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</w:pPr>
            <w:r w:rsidRPr="002F3B4D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  <w:t xml:space="preserve">celková hmotnost vozidla </w:t>
            </w:r>
            <w:r w:rsidRPr="002F3B4D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  <w:t>max. 3 500 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B944" w14:textId="21ED765A" w:rsidR="00A24EBC" w:rsidRPr="002F3B4D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  <w:t xml:space="preserve">Kritérium </w:t>
            </w:r>
            <w:r w:rsidRPr="00A24EBC"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cs-CZ"/>
              </w:rPr>
              <w:t>c</w:t>
            </w:r>
            <w:r w:rsidRPr="00A24EBC"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26AA" w14:textId="06FB0AF1" w:rsidR="00A24EBC" w:rsidRPr="002F3B4D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Calibri" w:hAnsi="Calibri" w:cs="Calibri"/>
                <w:color w:val="FF0000"/>
                <w:sz w:val="24"/>
              </w:rPr>
              <w:t>Nevyplňujte, n</w:t>
            </w:r>
            <w:r w:rsidRPr="006B02C4">
              <w:rPr>
                <w:rFonts w:ascii="Calibri" w:hAnsi="Calibri" w:cs="Calibri"/>
                <w:color w:val="FF0000"/>
                <w:sz w:val="24"/>
              </w:rPr>
              <w:t xml:space="preserve">abídka uvedena v příloze </w:t>
            </w:r>
            <w:r>
              <w:rPr>
                <w:rFonts w:ascii="Calibri" w:hAnsi="Calibri" w:cs="Calibri"/>
                <w:color w:val="FF0000"/>
                <w:sz w:val="24"/>
              </w:rPr>
              <w:t>F4</w:t>
            </w:r>
          </w:p>
        </w:tc>
      </w:tr>
      <w:tr w:rsidR="00A24EBC" w:rsidRPr="002F3B4D" w14:paraId="1C4117C1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BC4F" w14:textId="60B8F65D" w:rsidR="00A24EBC" w:rsidRPr="002F3B4D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</w:pPr>
            <w:r w:rsidRPr="002F3B4D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  <w:t xml:space="preserve">hmotnost bržděného přívěsu </w:t>
            </w:r>
            <w:r w:rsidRPr="002F3B4D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  <w:t>min. 1 100 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90E00" w14:textId="6CFCD737" w:rsidR="00A24EBC" w:rsidRPr="002F3B4D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  <w:t xml:space="preserve">Kritérium </w:t>
            </w:r>
            <w:r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cs-CZ"/>
              </w:rPr>
              <w:t>f</w:t>
            </w:r>
            <w:r w:rsidRPr="00A24EBC"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ACDAC" w14:textId="2CEC27F0" w:rsidR="00A24EBC" w:rsidRPr="002F3B4D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Calibri" w:hAnsi="Calibri" w:cs="Calibri"/>
                <w:color w:val="FF0000"/>
                <w:sz w:val="24"/>
              </w:rPr>
              <w:t>Nevyplňujte, n</w:t>
            </w:r>
            <w:r w:rsidRPr="006B02C4">
              <w:rPr>
                <w:rFonts w:ascii="Calibri" w:hAnsi="Calibri" w:cs="Calibri"/>
                <w:color w:val="FF0000"/>
                <w:sz w:val="24"/>
              </w:rPr>
              <w:t xml:space="preserve">abídka uvedena v příloze </w:t>
            </w:r>
            <w:r>
              <w:rPr>
                <w:rFonts w:ascii="Calibri" w:hAnsi="Calibri" w:cs="Calibri"/>
                <w:color w:val="FF0000"/>
                <w:sz w:val="24"/>
              </w:rPr>
              <w:t>F4</w:t>
            </w:r>
          </w:p>
        </w:tc>
      </w:tr>
      <w:tr w:rsidR="00A24EBC" w:rsidRPr="002D3904" w14:paraId="103C7EA3" w14:textId="77777777" w:rsidTr="005D4FA5">
        <w:trPr>
          <w:trHeight w:val="56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0839108C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Energetické a ekonomické provozní dopady</w:t>
            </w:r>
          </w:p>
        </w:tc>
      </w:tr>
      <w:tr w:rsidR="00A24EBC" w:rsidRPr="002D3904" w14:paraId="58D24A41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2FA65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emisní limit ve výfukových plynech EURO 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E3F5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2242B" w14:textId="6A60B5F5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59C12739" w14:textId="77777777" w:rsidTr="005D4FA5">
        <w:trPr>
          <w:trHeight w:val="56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65611DCD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Bezpečnost</w:t>
            </w:r>
          </w:p>
        </w:tc>
      </w:tr>
      <w:tr w:rsidR="00A24EBC" w:rsidRPr="002D3904" w14:paraId="48DE8EAE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AA92B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ABS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D34D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1467" w14:textId="50064728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200B2B98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8C32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posilovač řízení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30B9E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81BD" w14:textId="1BE498E2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72085917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42A54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airbag řidiče a spolujezdce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8B6A0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F75C" w14:textId="2BC9D74A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6DE295D3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AAEF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tříbodové bezpečnostní pásy vpředu i vzadu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07C18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5ACCB" w14:textId="79550CC5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5DB93872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AB4B1" w14:textId="63923705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lastRenderedPageBreak/>
              <w:t>výškově nastavitelné opěrky hlavy na všech sedadlech (aktivní nebo integrované na předních sedadlech)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2B9A6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8FCDB" w14:textId="4ED7C811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36605A23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53EB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přední mlhové světlomety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B246F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1636D" w14:textId="47232099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1B1B8CF3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ECF33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světla pro denní svícení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FB33E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C1196" w14:textId="29A6610E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23547E4A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F782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přední i zadní zástěrky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5F6AA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4B9B0" w14:textId="6EE616E5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1D56D13B" w14:textId="77777777" w:rsidTr="005D4FA5">
        <w:trPr>
          <w:trHeight w:val="56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B7D9F57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Brzdy</w:t>
            </w:r>
          </w:p>
        </w:tc>
      </w:tr>
      <w:tr w:rsidR="00A24EBC" w:rsidRPr="002D3904" w14:paraId="77A30FDE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8B64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přední náprava kotoučové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155B1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14363" w14:textId="0C0953F8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F3B4D" w14:paraId="0535F46C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AEDC" w14:textId="2942A8AB" w:rsidR="00A24EBC" w:rsidRPr="002F3B4D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</w:pPr>
            <w:r w:rsidRPr="002F3B4D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  <w:t xml:space="preserve">zadní náprava </w:t>
            </w:r>
            <w:r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  <w:t>bubnové nebo kotoučové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50776" w14:textId="6C9642E5" w:rsidR="00A24EBC" w:rsidRPr="002F3B4D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  <w:t xml:space="preserve">Kritérium </w:t>
            </w:r>
            <w:r w:rsidR="005C770C"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cs-CZ"/>
              </w:rPr>
              <w:t>d</w:t>
            </w:r>
            <w:r w:rsidRPr="00A24EBC"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1607" w14:textId="588A3B2A" w:rsidR="00A24EBC" w:rsidRPr="002F3B4D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Calibri" w:hAnsi="Calibri" w:cs="Calibri"/>
                <w:color w:val="FF0000"/>
                <w:sz w:val="24"/>
              </w:rPr>
              <w:t>Nevyplňujte, n</w:t>
            </w:r>
            <w:r w:rsidRPr="006B02C4">
              <w:rPr>
                <w:rFonts w:ascii="Calibri" w:hAnsi="Calibri" w:cs="Calibri"/>
                <w:color w:val="FF0000"/>
                <w:sz w:val="24"/>
              </w:rPr>
              <w:t xml:space="preserve">abídka uvedena v příloze </w:t>
            </w:r>
            <w:r>
              <w:rPr>
                <w:rFonts w:ascii="Calibri" w:hAnsi="Calibri" w:cs="Calibri"/>
                <w:color w:val="FF0000"/>
                <w:sz w:val="24"/>
              </w:rPr>
              <w:t>F4</w:t>
            </w:r>
          </w:p>
        </w:tc>
      </w:tr>
      <w:tr w:rsidR="00A24EBC" w:rsidRPr="002D3904" w14:paraId="34BBBC6C" w14:textId="77777777" w:rsidTr="005D4FA5">
        <w:trPr>
          <w:trHeight w:val="56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01EE799A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Kola a pneumatiky</w:t>
            </w:r>
          </w:p>
        </w:tc>
      </w:tr>
      <w:tr w:rsidR="00A24EBC" w:rsidRPr="002D3904" w14:paraId="5859934D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84CE9" w14:textId="20F874B0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letní</w:t>
            </w: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obutí na vozidle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B50AD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2C201" w14:textId="24E3AF82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2E85D3C4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E33C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ocelové disky kol s okrasnými kryty nebo lité disky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E7513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doplňte provedení </w:t>
            </w:r>
            <w:r w:rsidRPr="002D3904"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cs-CZ"/>
              </w:rPr>
              <w:t>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328A" w14:textId="4DD0CCF1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2DA9D5E2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9D4F4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průměr kola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B6ACE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15˝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5CB1" w14:textId="7EA9BF2A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94FBC">
              <w:rPr>
                <w:rFonts w:cstheme="minorHAnsi"/>
                <w:sz w:val="24"/>
                <w:szCs w:val="24"/>
              </w:rPr>
              <w:t>…………………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˝</w:t>
            </w:r>
          </w:p>
        </w:tc>
      </w:tr>
      <w:tr w:rsidR="00A24EBC" w:rsidRPr="002D3904" w14:paraId="0D43D210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01EF" w14:textId="38501D65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sada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zimních</w:t>
            </w: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pneumatik včetně ocelových disků s okrasnými kryty nebo lité disky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2EEE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doplňte provedení </w:t>
            </w:r>
            <w:r w:rsidRPr="002D3904"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cs-CZ"/>
              </w:rPr>
              <w:t>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12AB" w14:textId="344C92CD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5682DA37" w14:textId="77777777" w:rsidTr="005D4FA5">
        <w:trPr>
          <w:trHeight w:val="56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7DDE5C2B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Interiér a exteriér</w:t>
            </w:r>
          </w:p>
        </w:tc>
      </w:tr>
      <w:tr w:rsidR="00A24EBC" w:rsidRPr="002D3904" w14:paraId="47644232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A6398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manuální klimatizace s pylovým filtrem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A279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D74B" w14:textId="78A8A28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281CECFF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C4BDB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elektricky ovládaná a vyhřívaná vnější zpětná zrcátka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70CA4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CC1A1" w14:textId="78700FFF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67FBD2DE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CAC41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elektrické ovládání předních bočních oken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92D99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74DAE" w14:textId="7E22ACAF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3DD2FBD9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57381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centrální zamykání s dálkovým ovládáním na klíči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E213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9ADF3" w14:textId="1347A9F1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0E309E5C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492FD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výškově nastavitelný volant (tříramenný až pětiramenný)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E7F9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2329" w14:textId="3F4F3979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70B3B5EC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E751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výškově nastavitelné sedadlo řidiče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FB99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DE916" w14:textId="5D5CB644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6BD44B88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2322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palubní počítač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BA7B1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D1110" w14:textId="48C92A5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</w:tr>
      <w:tr w:rsidR="00A24EBC" w:rsidRPr="004A313E" w14:paraId="3F245AF1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8D80" w14:textId="05CB031D" w:rsidR="00A24EBC" w:rsidRPr="004A313E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</w:pPr>
            <w:r w:rsidRPr="004A313E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  <w:t xml:space="preserve">objem nákladového prostoru při složení druhé řady sedadel </w:t>
            </w:r>
            <w:r w:rsidRPr="004A313E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  <w:t>min. 2,5 m</w:t>
            </w:r>
            <w:r w:rsidRPr="004A313E">
              <w:rPr>
                <w:rFonts w:ascii="Calibri" w:eastAsia="Times New Roman" w:hAnsi="Calibri" w:cs="Calibri"/>
                <w:color w:val="FF0000"/>
                <w:sz w:val="24"/>
                <w:szCs w:val="24"/>
                <w:vertAlign w:val="superscript"/>
                <w:lang w:eastAsia="cs-CZ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5352" w14:textId="4B20BF89" w:rsidR="00A24EBC" w:rsidRPr="004A313E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  <w:t xml:space="preserve">Kritérium </w:t>
            </w:r>
            <w:r w:rsidR="005C770C"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cs-CZ"/>
              </w:rPr>
              <w:t>e</w:t>
            </w:r>
            <w:r w:rsidRPr="00A24EBC"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8593E" w14:textId="6831B29A" w:rsidR="00A24EBC" w:rsidRPr="004A313E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Calibri" w:hAnsi="Calibri" w:cs="Calibri"/>
                <w:color w:val="FF0000"/>
                <w:sz w:val="24"/>
              </w:rPr>
              <w:t>Nevyplňujte, n</w:t>
            </w:r>
            <w:r w:rsidRPr="006B02C4">
              <w:rPr>
                <w:rFonts w:ascii="Calibri" w:hAnsi="Calibri" w:cs="Calibri"/>
                <w:color w:val="FF0000"/>
                <w:sz w:val="24"/>
              </w:rPr>
              <w:t xml:space="preserve">abídka uvedena v příloze </w:t>
            </w:r>
            <w:r>
              <w:rPr>
                <w:rFonts w:ascii="Calibri" w:hAnsi="Calibri" w:cs="Calibri"/>
                <w:color w:val="FF0000"/>
                <w:sz w:val="24"/>
              </w:rPr>
              <w:t>F4</w:t>
            </w:r>
          </w:p>
        </w:tc>
      </w:tr>
      <w:tr w:rsidR="00A24EBC" w:rsidRPr="002D3904" w14:paraId="68FD1EAE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AAF6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lastRenderedPageBreak/>
              <w:t>míst k sezení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89049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4102B" w14:textId="4C02EE63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03C860FB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E9FA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zadní sedadla dělená 40/60 nebo 1/3:2/3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303D1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uveďte provedení </w:t>
            </w:r>
            <w:r w:rsidRPr="002D3904"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cs-CZ"/>
              </w:rPr>
              <w:t>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6D9F" w14:textId="2780232F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78A60A4F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2618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zadní sedadla sklopná nebo demontovatelná bez použití nářadí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B474C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uveďte provedení </w:t>
            </w:r>
            <w:r w:rsidRPr="002D3904"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cs-CZ"/>
              </w:rPr>
              <w:t>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B33FB" w14:textId="79D28608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A24EBC" w:rsidRPr="002F3B4D" w14:paraId="5863E7E4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68A5" w14:textId="06B0851E" w:rsidR="00A24EBC" w:rsidRPr="002F3B4D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  <w:t xml:space="preserve">druhá řada sedadel </w:t>
            </w:r>
            <w:r w:rsidRPr="002F3B4D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  <w:t>sklopná nebo demontovatelná, umožňující rovnou nákladovou plochu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943CD" w14:textId="634AA672" w:rsidR="00A24EBC" w:rsidRPr="002F3B4D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  <w:t xml:space="preserve">Kritérium </w:t>
            </w:r>
            <w:r w:rsidR="005C770C"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cs-CZ"/>
              </w:rPr>
              <w:t>g</w:t>
            </w:r>
            <w:bookmarkStart w:id="0" w:name="_GoBack"/>
            <w:bookmarkEnd w:id="0"/>
            <w:r w:rsidRPr="00A24EBC"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B02B7" w14:textId="52CF9ECB" w:rsidR="00A24EBC" w:rsidRPr="002F3B4D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Calibri" w:hAnsi="Calibri" w:cs="Calibri"/>
                <w:color w:val="FF0000"/>
                <w:sz w:val="24"/>
              </w:rPr>
              <w:t>Nevyplňujte, n</w:t>
            </w:r>
            <w:r w:rsidRPr="006B02C4">
              <w:rPr>
                <w:rFonts w:ascii="Calibri" w:hAnsi="Calibri" w:cs="Calibri"/>
                <w:color w:val="FF0000"/>
                <w:sz w:val="24"/>
              </w:rPr>
              <w:t xml:space="preserve">abídka uvedena v příloze </w:t>
            </w:r>
            <w:r>
              <w:rPr>
                <w:rFonts w:ascii="Calibri" w:hAnsi="Calibri" w:cs="Calibri"/>
                <w:color w:val="FF0000"/>
                <w:sz w:val="24"/>
              </w:rPr>
              <w:t>F4</w:t>
            </w:r>
          </w:p>
        </w:tc>
      </w:tr>
      <w:tr w:rsidR="00A24EBC" w:rsidRPr="002D3904" w14:paraId="78874D7F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05A0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dvoje boční posuvné dveře s mechanicky otevíratelnými okny (např. výklopná)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7EE6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2B1A" w14:textId="1691F1AE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533AE84B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0528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užitečná šířka nákladového prostoru mezi podběhy kol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3D1D5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1 000 mm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AD6C" w14:textId="6C0AF41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94FBC">
              <w:rPr>
                <w:rFonts w:cstheme="minorHAnsi"/>
                <w:sz w:val="24"/>
                <w:szCs w:val="24"/>
              </w:rPr>
              <w:t>…………………</w:t>
            </w:r>
            <w:r>
              <w:rPr>
                <w:rFonts w:cstheme="minorHAnsi"/>
                <w:sz w:val="24"/>
                <w:szCs w:val="24"/>
              </w:rPr>
              <w:t xml:space="preserve"> mm</w:t>
            </w:r>
          </w:p>
        </w:tc>
      </w:tr>
      <w:tr w:rsidR="00A24EBC" w:rsidRPr="002D3904" w14:paraId="7E6258E8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59D8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užitečná výška nákladového prostoru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969B7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1100 mm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97ECD" w14:textId="47F28685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94FBC">
              <w:rPr>
                <w:rFonts w:cstheme="minorHAnsi"/>
                <w:sz w:val="24"/>
                <w:szCs w:val="24"/>
              </w:rPr>
              <w:t>…………………</w:t>
            </w:r>
            <w:r>
              <w:rPr>
                <w:rFonts w:cstheme="minorHAnsi"/>
                <w:sz w:val="24"/>
                <w:szCs w:val="24"/>
              </w:rPr>
              <w:t xml:space="preserve"> mm</w:t>
            </w:r>
          </w:p>
        </w:tc>
      </w:tr>
      <w:tr w:rsidR="00A24EBC" w:rsidRPr="002D3904" w14:paraId="23BA26BF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9C5B4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užitečná ložná délka při složení druhé řady sedadel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242F7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1500 mm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FB687" w14:textId="142601FA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94FBC">
              <w:rPr>
                <w:rFonts w:cstheme="minorHAnsi"/>
                <w:sz w:val="24"/>
                <w:szCs w:val="24"/>
              </w:rPr>
              <w:t>…………………</w:t>
            </w:r>
            <w:r>
              <w:rPr>
                <w:rFonts w:cstheme="minorHAnsi"/>
                <w:sz w:val="24"/>
                <w:szCs w:val="24"/>
              </w:rPr>
              <w:t xml:space="preserve"> mm</w:t>
            </w:r>
          </w:p>
        </w:tc>
      </w:tr>
      <w:tr w:rsidR="00A24EBC" w:rsidRPr="002D3904" w14:paraId="01487D95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2EBA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zásuvka 12V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65807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C092A" w14:textId="523DC39B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3721D49D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7134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osvětlení nákladového prostoru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1BAF2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C029" w14:textId="2685EB43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1B9451EE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5E35" w14:textId="3B814578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dvoukřídlé prosklené zadní dveře otevírané do stran cca 180°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8E28E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507C" w14:textId="7A9F3251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7084759F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E9BC" w14:textId="13CF734C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do zavazadlového prostoru m</w:t>
            </w: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usí být umožněno bezproblémové naložení EURO palety s nákladem např. náhradních automobilových dílů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E95B5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145F" w14:textId="485A4A7B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6E3B5645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1514B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vyhřívaní a stěrač zadních skel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87FE3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18E8" w14:textId="4AE830AB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4710A59D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974AC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gumový omyvatelný koberec chránící podlahu v zavazadlovém prostoru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DE1FE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3C2AF" w14:textId="489FDDBF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7CED246B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E6368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sada gumových koberců k sedadlům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871CA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2002A" w14:textId="380AC91F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421B7EAE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22EB" w14:textId="77777777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spojovací zařízení pro nákladní přívěs nebržděný o hmotnosti min. 650 kg včetně 7-mi pólové zásuvky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76990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8B23" w14:textId="10D270D9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22FDDD20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9F32" w14:textId="77777777" w:rsidR="00A24EBC" w:rsidRPr="002F3B4D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F3B4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montáž GPS dodané zadavatelem (typ jednotky MJ2732 VEP včetně napájecího svazku, čtečky Dallas, GSM a GPS antén, zajištěno od PRINCIP a.s., IČ: 41690311)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0DAA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F3B4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01E0D" w14:textId="743FEC5A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16753DB1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8C69B" w14:textId="706FB5C8" w:rsidR="00A24EBC" w:rsidRPr="002D3904" w:rsidRDefault="00A24EBC" w:rsidP="00A24E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rádio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s </w:t>
            </w: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MP3 s reproduktory i s Bluetooth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7E1B4" w14:textId="77777777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9579" w14:textId="535B2963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A24EBC" w:rsidRPr="002D3904" w14:paraId="00FE5B0D" w14:textId="77777777" w:rsidTr="005D4FA5">
        <w:trPr>
          <w:trHeight w:val="56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2ACC7702" w14:textId="77777777" w:rsidR="00A24EBC" w:rsidRPr="002D3904" w:rsidRDefault="00A24EBC" w:rsidP="00A24EBC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lastRenderedPageBreak/>
              <w:t>Karoserie</w:t>
            </w:r>
          </w:p>
        </w:tc>
      </w:tr>
      <w:tr w:rsidR="00A24EBC" w:rsidRPr="002D3904" w14:paraId="1CF1E831" w14:textId="77777777" w:rsidTr="00436F56">
        <w:trPr>
          <w:trHeight w:val="56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7B49A" w14:textId="77777777" w:rsidR="00A24EBC" w:rsidRPr="002D3904" w:rsidRDefault="00A24EBC" w:rsidP="00A24EBC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barva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383D" w14:textId="7B995A66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D390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červená nebo oranžová </w:t>
            </w:r>
            <w:r w:rsidRPr="002D3904">
              <w:rPr>
                <w:rFonts w:ascii="Symbol" w:eastAsia="Times New Roman" w:hAnsi="Symbol" w:cs="Calibri"/>
                <w:color w:val="000000"/>
                <w:sz w:val="24"/>
                <w:szCs w:val="24"/>
                <w:lang w:eastAsia="cs-CZ"/>
              </w:rPr>
              <w:t>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23542" w14:textId="6B4F9BFF" w:rsidR="00A24EBC" w:rsidRPr="002D3904" w:rsidRDefault="00A24EBC" w:rsidP="00A24E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1A35AAE4" w14:textId="77777777" w:rsidR="002D3904" w:rsidRPr="00494FBC" w:rsidRDefault="002D3904" w:rsidP="002D3904">
      <w:pPr>
        <w:spacing w:before="120" w:after="120" w:line="240" w:lineRule="auto"/>
        <w:ind w:left="-709" w:right="-567"/>
        <w:rPr>
          <w:rFonts w:cstheme="minorHAnsi"/>
          <w:sz w:val="24"/>
          <w:szCs w:val="24"/>
        </w:rPr>
      </w:pPr>
    </w:p>
    <w:sectPr w:rsidR="002D3904" w:rsidRPr="00494FBC" w:rsidSect="002D3904">
      <w:headerReference w:type="default" r:id="rId6"/>
      <w:footerReference w:type="default" r:id="rId7"/>
      <w:pgSz w:w="11906" w:h="16838"/>
      <w:pgMar w:top="1417" w:right="849" w:bottom="1417" w:left="1276" w:header="708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AFD4A" w14:textId="77777777" w:rsidR="00774131" w:rsidRDefault="00774131" w:rsidP="00D331B3">
      <w:pPr>
        <w:spacing w:after="0" w:line="240" w:lineRule="auto"/>
      </w:pPr>
      <w:r>
        <w:separator/>
      </w:r>
    </w:p>
  </w:endnote>
  <w:endnote w:type="continuationSeparator" w:id="0">
    <w:p w14:paraId="35933136" w14:textId="77777777" w:rsidR="00774131" w:rsidRDefault="00774131" w:rsidP="00D33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1303721"/>
      <w:docPartObj>
        <w:docPartGallery w:val="Page Numbers (Bottom of Page)"/>
        <w:docPartUnique/>
      </w:docPartObj>
    </w:sdtPr>
    <w:sdtEndPr/>
    <w:sdtContent>
      <w:p w14:paraId="38A897BA" w14:textId="5040FA78" w:rsidR="00121747" w:rsidRDefault="0012174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70C">
          <w:rPr>
            <w:noProof/>
          </w:rPr>
          <w:t>4</w:t>
        </w:r>
        <w:r>
          <w:fldChar w:fldCharType="end"/>
        </w:r>
      </w:p>
    </w:sdtContent>
  </w:sdt>
  <w:p w14:paraId="795CE49C" w14:textId="77777777" w:rsidR="00121747" w:rsidRDefault="001217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44067E" w14:textId="77777777" w:rsidR="00774131" w:rsidRDefault="00774131" w:rsidP="00D331B3">
      <w:pPr>
        <w:spacing w:after="0" w:line="240" w:lineRule="auto"/>
      </w:pPr>
      <w:r>
        <w:separator/>
      </w:r>
    </w:p>
  </w:footnote>
  <w:footnote w:type="continuationSeparator" w:id="0">
    <w:p w14:paraId="1B7B74CD" w14:textId="77777777" w:rsidR="00774131" w:rsidRDefault="00774131" w:rsidP="00D33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94717" w14:textId="1F8706B6" w:rsidR="00D331B3" w:rsidRDefault="00D331B3" w:rsidP="00D331B3">
    <w:pPr>
      <w:pStyle w:val="Zhlav"/>
      <w:pBdr>
        <w:bottom w:val="single" w:sz="4" w:space="1" w:color="auto"/>
      </w:pBdr>
      <w:jc w:val="right"/>
    </w:pPr>
    <w:r w:rsidRPr="00080EC1">
      <w:t xml:space="preserve">Příloha </w:t>
    </w:r>
    <w:r w:rsidR="00080EC1" w:rsidRPr="00080EC1">
      <w:t>A1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1B3"/>
    <w:rsid w:val="00002F08"/>
    <w:rsid w:val="0002676E"/>
    <w:rsid w:val="000303F4"/>
    <w:rsid w:val="000429F8"/>
    <w:rsid w:val="0004459A"/>
    <w:rsid w:val="00072072"/>
    <w:rsid w:val="00080EC1"/>
    <w:rsid w:val="001020E2"/>
    <w:rsid w:val="00121747"/>
    <w:rsid w:val="001231A8"/>
    <w:rsid w:val="00167835"/>
    <w:rsid w:val="00187C6C"/>
    <w:rsid w:val="001955EA"/>
    <w:rsid w:val="001A2B41"/>
    <w:rsid w:val="001E6D38"/>
    <w:rsid w:val="00206A35"/>
    <w:rsid w:val="00284245"/>
    <w:rsid w:val="00295B31"/>
    <w:rsid w:val="002D2D13"/>
    <w:rsid w:val="002D3904"/>
    <w:rsid w:val="002F2260"/>
    <w:rsid w:val="002F3B4D"/>
    <w:rsid w:val="00336A7E"/>
    <w:rsid w:val="00341EA1"/>
    <w:rsid w:val="003C3746"/>
    <w:rsid w:val="003D171B"/>
    <w:rsid w:val="00422AAF"/>
    <w:rsid w:val="00436F56"/>
    <w:rsid w:val="00466D15"/>
    <w:rsid w:val="00494FBC"/>
    <w:rsid w:val="004A313E"/>
    <w:rsid w:val="004B4B8F"/>
    <w:rsid w:val="004C54C0"/>
    <w:rsid w:val="004E7100"/>
    <w:rsid w:val="00531033"/>
    <w:rsid w:val="00592A75"/>
    <w:rsid w:val="005C770C"/>
    <w:rsid w:val="005D4FA5"/>
    <w:rsid w:val="005F5BF1"/>
    <w:rsid w:val="00626B7C"/>
    <w:rsid w:val="006A7D96"/>
    <w:rsid w:val="006E0404"/>
    <w:rsid w:val="0073580E"/>
    <w:rsid w:val="0075109E"/>
    <w:rsid w:val="00774131"/>
    <w:rsid w:val="007B121D"/>
    <w:rsid w:val="007E6F92"/>
    <w:rsid w:val="00812AFD"/>
    <w:rsid w:val="00833006"/>
    <w:rsid w:val="008337CD"/>
    <w:rsid w:val="00872578"/>
    <w:rsid w:val="00876E91"/>
    <w:rsid w:val="008F03B6"/>
    <w:rsid w:val="00963112"/>
    <w:rsid w:val="009832CF"/>
    <w:rsid w:val="009D27E1"/>
    <w:rsid w:val="00A24EBC"/>
    <w:rsid w:val="00A250DB"/>
    <w:rsid w:val="00A53E02"/>
    <w:rsid w:val="00A62BCC"/>
    <w:rsid w:val="00A83144"/>
    <w:rsid w:val="00A84558"/>
    <w:rsid w:val="00AA7E6D"/>
    <w:rsid w:val="00AD39EC"/>
    <w:rsid w:val="00AE12C4"/>
    <w:rsid w:val="00B013A7"/>
    <w:rsid w:val="00B0313A"/>
    <w:rsid w:val="00B6260C"/>
    <w:rsid w:val="00B8071F"/>
    <w:rsid w:val="00C10630"/>
    <w:rsid w:val="00C52D23"/>
    <w:rsid w:val="00CB3128"/>
    <w:rsid w:val="00D331B3"/>
    <w:rsid w:val="00D42223"/>
    <w:rsid w:val="00DD0D7F"/>
    <w:rsid w:val="00E04994"/>
    <w:rsid w:val="00E156CE"/>
    <w:rsid w:val="00E23563"/>
    <w:rsid w:val="00E55AC1"/>
    <w:rsid w:val="00EB4E09"/>
    <w:rsid w:val="00EB6A4F"/>
    <w:rsid w:val="00EF11AA"/>
    <w:rsid w:val="00F53A16"/>
    <w:rsid w:val="00F64535"/>
    <w:rsid w:val="00F70F2F"/>
    <w:rsid w:val="00F72AD8"/>
    <w:rsid w:val="00FD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750DB1E"/>
  <w15:chartTrackingRefBased/>
  <w15:docId w15:val="{C6CD131E-5BFF-4021-879B-3950774E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3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1B3"/>
  </w:style>
  <w:style w:type="paragraph" w:styleId="Zpat">
    <w:name w:val="footer"/>
    <w:basedOn w:val="Normln"/>
    <w:link w:val="ZpatChar"/>
    <w:uiPriority w:val="99"/>
    <w:unhideWhenUsed/>
    <w:rsid w:val="00D3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1B3"/>
  </w:style>
  <w:style w:type="character" w:styleId="Odkaznakoment">
    <w:name w:val="annotation reference"/>
    <w:basedOn w:val="Standardnpsmoodstavce"/>
    <w:uiPriority w:val="99"/>
    <w:semiHidden/>
    <w:unhideWhenUsed/>
    <w:rsid w:val="009631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11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1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1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11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3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31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4</Pages>
  <Words>496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Baranovič Dušan</cp:lastModifiedBy>
  <cp:revision>68</cp:revision>
  <dcterms:created xsi:type="dcterms:W3CDTF">2020-08-17T05:45:00Z</dcterms:created>
  <dcterms:modified xsi:type="dcterms:W3CDTF">2020-10-30T14:37:00Z</dcterms:modified>
</cp:coreProperties>
</file>